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11" w:rsidRPr="002D1411" w:rsidRDefault="002D1411" w:rsidP="002D1411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Name__________________________________________</w:t>
      </w:r>
    </w:p>
    <w:p w:rsidR="00F97AD1" w:rsidRDefault="00C01313" w:rsidP="00C01313">
      <w:pPr>
        <w:jc w:val="center"/>
        <w:rPr>
          <w:b/>
          <w:sz w:val="48"/>
          <w:szCs w:val="48"/>
        </w:rPr>
      </w:pPr>
      <w:r w:rsidRPr="00C01313">
        <w:rPr>
          <w:b/>
          <w:sz w:val="48"/>
          <w:szCs w:val="48"/>
        </w:rPr>
        <w:t xml:space="preserve">Rubric:  </w:t>
      </w:r>
      <w:r w:rsidR="000F5BD1">
        <w:rPr>
          <w:b/>
          <w:sz w:val="48"/>
          <w:szCs w:val="48"/>
        </w:rPr>
        <w:t>Discussion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2160"/>
        <w:gridCol w:w="2394"/>
        <w:gridCol w:w="2394"/>
      </w:tblGrid>
      <w:tr w:rsidR="002D1411" w:rsidTr="002D1411">
        <w:tc>
          <w:tcPr>
            <w:tcW w:w="2628" w:type="dxa"/>
          </w:tcPr>
          <w:p w:rsidR="002D1411" w:rsidRPr="002D1411" w:rsidRDefault="002D1411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Category</w:t>
            </w:r>
          </w:p>
        </w:tc>
        <w:tc>
          <w:tcPr>
            <w:tcW w:w="2160" w:type="dxa"/>
          </w:tcPr>
          <w:p w:rsidR="002D1411" w:rsidRPr="002D1411" w:rsidRDefault="002D1411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394" w:type="dxa"/>
          </w:tcPr>
          <w:p w:rsidR="002D1411" w:rsidRPr="002D1411" w:rsidRDefault="002D1411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394" w:type="dxa"/>
          </w:tcPr>
          <w:p w:rsidR="002D1411" w:rsidRPr="002D1411" w:rsidRDefault="002D1411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</w:tr>
      <w:tr w:rsidR="002D1411" w:rsidTr="002D1411">
        <w:tc>
          <w:tcPr>
            <w:tcW w:w="2628" w:type="dxa"/>
          </w:tcPr>
          <w:p w:rsidR="002D1411" w:rsidRPr="002D1411" w:rsidRDefault="002D1411" w:rsidP="00C0131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Time-Management</w:t>
            </w:r>
          </w:p>
        </w:tc>
        <w:tc>
          <w:tcPr>
            <w:tcW w:w="2160" w:type="dxa"/>
          </w:tcPr>
          <w:p w:rsidR="002D1411" w:rsidRPr="002D1411" w:rsidRDefault="002D141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Uses </w:t>
            </w:r>
            <w:r w:rsidR="00145A62">
              <w:rPr>
                <w:sz w:val="24"/>
                <w:szCs w:val="24"/>
              </w:rPr>
              <w:t>time well throughout the 45</w:t>
            </w:r>
            <w:r>
              <w:rPr>
                <w:sz w:val="24"/>
                <w:szCs w:val="24"/>
              </w:rPr>
              <w:t xml:space="preserve"> minutes allowed.  Completes individual post and collaborates with group.</w:t>
            </w:r>
          </w:p>
        </w:tc>
        <w:tc>
          <w:tcPr>
            <w:tcW w:w="2394" w:type="dxa"/>
          </w:tcPr>
          <w:p w:rsidR="002D1411" w:rsidRPr="002D1411" w:rsidRDefault="002D141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Procrastinates on time-completes individual post but does not collaborate with group.</w:t>
            </w:r>
          </w:p>
        </w:tc>
        <w:tc>
          <w:tcPr>
            <w:tcW w:w="2394" w:type="dxa"/>
          </w:tcPr>
          <w:p w:rsidR="002D1411" w:rsidRPr="002D1411" w:rsidRDefault="002D141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n</w:t>
            </w:r>
            <w:r w:rsidR="00145A62">
              <w:rPr>
                <w:sz w:val="24"/>
                <w:szCs w:val="24"/>
              </w:rPr>
              <w:t>ot get things done within the 45</w:t>
            </w:r>
            <w:r>
              <w:rPr>
                <w:sz w:val="24"/>
                <w:szCs w:val="24"/>
              </w:rPr>
              <w:t xml:space="preserve"> minutes allowed.</w:t>
            </w:r>
          </w:p>
        </w:tc>
      </w:tr>
      <w:tr w:rsidR="002D1411" w:rsidTr="002D1411">
        <w:tc>
          <w:tcPr>
            <w:tcW w:w="2628" w:type="dxa"/>
          </w:tcPr>
          <w:p w:rsidR="002D1411" w:rsidRDefault="00414ED0" w:rsidP="00414E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Wiki Post</w:t>
            </w:r>
          </w:p>
        </w:tc>
        <w:tc>
          <w:tcPr>
            <w:tcW w:w="2160" w:type="dxa"/>
          </w:tcPr>
          <w:p w:rsidR="002D1411" w:rsidRDefault="00414ED0" w:rsidP="000F5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Answers </w:t>
            </w:r>
            <w:r w:rsidR="000F5BD1">
              <w:rPr>
                <w:sz w:val="24"/>
                <w:szCs w:val="24"/>
              </w:rPr>
              <w:t>questions</w:t>
            </w:r>
            <w:r>
              <w:rPr>
                <w:sz w:val="24"/>
                <w:szCs w:val="24"/>
              </w:rPr>
              <w:t xml:space="preserve"> fully and posts to wiki page in appropriate section.</w:t>
            </w:r>
          </w:p>
        </w:tc>
        <w:tc>
          <w:tcPr>
            <w:tcW w:w="2394" w:type="dxa"/>
          </w:tcPr>
          <w:p w:rsidR="002D1411" w:rsidRDefault="00414ED0" w:rsidP="000F5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Answers </w:t>
            </w:r>
            <w:r w:rsidR="000F5BD1">
              <w:rPr>
                <w:sz w:val="24"/>
                <w:szCs w:val="24"/>
              </w:rPr>
              <w:t>questions</w:t>
            </w:r>
            <w:r>
              <w:rPr>
                <w:sz w:val="24"/>
                <w:szCs w:val="24"/>
              </w:rPr>
              <w:t xml:space="preserve"> fully but does not post to wiki page in appropriate section.</w:t>
            </w:r>
          </w:p>
        </w:tc>
        <w:tc>
          <w:tcPr>
            <w:tcW w:w="2394" w:type="dxa"/>
          </w:tcPr>
          <w:p w:rsidR="002D1411" w:rsidRDefault="00414ED0" w:rsidP="000F5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Does not answer </w:t>
            </w:r>
            <w:r w:rsidR="000F5BD1">
              <w:rPr>
                <w:sz w:val="24"/>
                <w:szCs w:val="24"/>
              </w:rPr>
              <w:t>questions</w:t>
            </w:r>
            <w:r>
              <w:rPr>
                <w:sz w:val="24"/>
                <w:szCs w:val="24"/>
              </w:rPr>
              <w:t xml:space="preserve"> fully</w:t>
            </w:r>
          </w:p>
        </w:tc>
      </w:tr>
      <w:tr w:rsidR="00414ED0" w:rsidTr="002D1411">
        <w:tc>
          <w:tcPr>
            <w:tcW w:w="2628" w:type="dxa"/>
          </w:tcPr>
          <w:p w:rsidR="00414ED0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Grammar</w:t>
            </w:r>
          </w:p>
        </w:tc>
        <w:tc>
          <w:tcPr>
            <w:tcW w:w="2160" w:type="dxa"/>
          </w:tcPr>
          <w:p w:rsidR="00414ED0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are no grammatical mistakes</w:t>
            </w:r>
          </w:p>
        </w:tc>
        <w:tc>
          <w:tcPr>
            <w:tcW w:w="2394" w:type="dxa"/>
          </w:tcPr>
          <w:p w:rsidR="00414ED0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is 1-2 grammatical mistakes</w:t>
            </w:r>
          </w:p>
        </w:tc>
        <w:tc>
          <w:tcPr>
            <w:tcW w:w="2394" w:type="dxa"/>
          </w:tcPr>
          <w:p w:rsidR="00414ED0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are more than 2 grammatical mistakes</w:t>
            </w:r>
          </w:p>
        </w:tc>
      </w:tr>
      <w:tr w:rsidR="000F5BD1" w:rsidTr="002D1411">
        <w:tc>
          <w:tcPr>
            <w:tcW w:w="2628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Collaboration</w:t>
            </w:r>
          </w:p>
        </w:tc>
        <w:tc>
          <w:tcPr>
            <w:tcW w:w="2160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Always listens to, shares with and supports the efforts of other group members.  Tries to keep people working well together.</w:t>
            </w:r>
          </w:p>
        </w:tc>
        <w:tc>
          <w:tcPr>
            <w:tcW w:w="2394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Often listens, to shares with and supports the efforts of other group members.  Does not cause “waves” in the group.</w:t>
            </w:r>
          </w:p>
        </w:tc>
        <w:tc>
          <w:tcPr>
            <w:tcW w:w="2394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Rarely listens to, shares with and supports the efforts of other group members.  Often is not a good team player.</w:t>
            </w:r>
          </w:p>
        </w:tc>
      </w:tr>
      <w:tr w:rsidR="000F5BD1" w:rsidTr="002D1411">
        <w:tc>
          <w:tcPr>
            <w:tcW w:w="2628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Points:  15</w:t>
            </w:r>
          </w:p>
        </w:tc>
        <w:tc>
          <w:tcPr>
            <w:tcW w:w="2160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1313" w:rsidRDefault="00C01313" w:rsidP="00C01313">
      <w:pPr>
        <w:jc w:val="center"/>
        <w:rPr>
          <w:b/>
          <w:sz w:val="48"/>
          <w:szCs w:val="48"/>
        </w:rPr>
      </w:pPr>
    </w:p>
    <w:p w:rsidR="002D1411" w:rsidRPr="00C01313" w:rsidRDefault="002D1411" w:rsidP="002D1411">
      <w:pPr>
        <w:rPr>
          <w:b/>
          <w:sz w:val="48"/>
          <w:szCs w:val="48"/>
        </w:rPr>
      </w:pPr>
    </w:p>
    <w:sectPr w:rsidR="002D1411" w:rsidRPr="00C01313" w:rsidSect="00F97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13"/>
    <w:rsid w:val="000F5BD1"/>
    <w:rsid w:val="00145A62"/>
    <w:rsid w:val="002D1411"/>
    <w:rsid w:val="002D61C9"/>
    <w:rsid w:val="00414ED0"/>
    <w:rsid w:val="00A97E14"/>
    <w:rsid w:val="00C01313"/>
    <w:rsid w:val="00C74426"/>
    <w:rsid w:val="00CF7B02"/>
    <w:rsid w:val="00F9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Collins</dc:creator>
  <cp:lastModifiedBy>Newsome, Lamont</cp:lastModifiedBy>
  <cp:revision>2</cp:revision>
  <dcterms:created xsi:type="dcterms:W3CDTF">2012-05-14T01:45:00Z</dcterms:created>
  <dcterms:modified xsi:type="dcterms:W3CDTF">2012-05-14T01:45:00Z</dcterms:modified>
</cp:coreProperties>
</file>